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5C7" w14:textId="1C22FA37" w:rsidR="00E029E2" w:rsidRPr="00E029E2" w:rsidRDefault="00E029E2" w:rsidP="00E029E2">
      <w:pPr>
        <w:jc w:val="center"/>
        <w:rPr>
          <w:b/>
          <w:bCs/>
          <w:sz w:val="24"/>
          <w:szCs w:val="24"/>
        </w:rPr>
      </w:pPr>
      <w:r w:rsidRPr="00E029E2">
        <w:rPr>
          <w:b/>
          <w:bCs/>
          <w:sz w:val="24"/>
          <w:szCs w:val="24"/>
        </w:rPr>
        <w:t>GİRESUN ÜNİVERSİTESİ</w:t>
      </w:r>
    </w:p>
    <w:p w14:paraId="51680589" w14:textId="04E5CF13" w:rsidR="00E029E2" w:rsidRPr="00E029E2" w:rsidRDefault="00E029E2" w:rsidP="00E029E2">
      <w:pPr>
        <w:jc w:val="center"/>
        <w:rPr>
          <w:b/>
          <w:bCs/>
          <w:sz w:val="24"/>
          <w:szCs w:val="24"/>
        </w:rPr>
      </w:pPr>
      <w:r w:rsidRPr="00E029E2">
        <w:rPr>
          <w:b/>
          <w:bCs/>
          <w:sz w:val="24"/>
          <w:szCs w:val="24"/>
        </w:rPr>
        <w:t>EYNESİL KAMİL NALBANT MYO</w:t>
      </w:r>
    </w:p>
    <w:p w14:paraId="360F5A6A" w14:textId="77777777" w:rsidR="00E029E2" w:rsidRDefault="00E029E2" w:rsidP="00E029E2">
      <w:pPr>
        <w:jc w:val="center"/>
        <w:rPr>
          <w:b/>
          <w:bCs/>
          <w:sz w:val="24"/>
          <w:szCs w:val="24"/>
        </w:rPr>
      </w:pPr>
      <w:r w:rsidRPr="00E029E2">
        <w:rPr>
          <w:b/>
          <w:bCs/>
          <w:sz w:val="24"/>
          <w:szCs w:val="24"/>
        </w:rPr>
        <w:t xml:space="preserve">2020-2021 BAHAR YARIYILI </w:t>
      </w:r>
    </w:p>
    <w:p w14:paraId="07DA6AD9" w14:textId="3EF6B009" w:rsidR="00096BA2" w:rsidRDefault="00E029E2" w:rsidP="00E029E2">
      <w:pPr>
        <w:jc w:val="center"/>
        <w:rPr>
          <w:b/>
          <w:bCs/>
          <w:sz w:val="24"/>
          <w:szCs w:val="24"/>
        </w:rPr>
      </w:pPr>
      <w:r w:rsidRPr="00E029E2">
        <w:rPr>
          <w:b/>
          <w:bCs/>
          <w:sz w:val="24"/>
          <w:szCs w:val="24"/>
        </w:rPr>
        <w:t>M</w:t>
      </w:r>
      <w:r w:rsidR="00096BA2">
        <w:rPr>
          <w:b/>
          <w:bCs/>
          <w:sz w:val="24"/>
          <w:szCs w:val="24"/>
        </w:rPr>
        <w:t>ENKUL KIYMETLER VE SERMAYE PİYASASI PROGRAMI</w:t>
      </w:r>
    </w:p>
    <w:p w14:paraId="26799598" w14:textId="768C8515" w:rsidR="005B1859" w:rsidRDefault="00E029E2" w:rsidP="00E029E2">
      <w:pPr>
        <w:jc w:val="center"/>
        <w:rPr>
          <w:b/>
          <w:bCs/>
          <w:sz w:val="24"/>
          <w:szCs w:val="24"/>
        </w:rPr>
      </w:pPr>
      <w:r w:rsidRPr="00E029E2">
        <w:rPr>
          <w:b/>
          <w:bCs/>
          <w:sz w:val="24"/>
          <w:szCs w:val="24"/>
        </w:rPr>
        <w:t>FİNAL</w:t>
      </w:r>
      <w:r w:rsidRPr="00E029E2">
        <w:rPr>
          <w:b/>
          <w:bCs/>
          <w:sz w:val="24"/>
          <w:szCs w:val="24"/>
        </w:rPr>
        <w:t xml:space="preserve"> PROGRAMI</w:t>
      </w:r>
    </w:p>
    <w:p w14:paraId="226B869D" w14:textId="12180416" w:rsidR="00E029E2" w:rsidRDefault="00E029E2" w:rsidP="00E029E2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29E2" w14:paraId="5D3DD55A" w14:textId="77777777" w:rsidTr="00E029E2">
        <w:tc>
          <w:tcPr>
            <w:tcW w:w="1812" w:type="dxa"/>
          </w:tcPr>
          <w:p w14:paraId="49F3C6F7" w14:textId="0AAF0574" w:rsidR="00E029E2" w:rsidRP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812" w:type="dxa"/>
          </w:tcPr>
          <w:p w14:paraId="2824CAD2" w14:textId="6ACFE856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SINAV TÜRÜ</w:t>
            </w:r>
          </w:p>
        </w:tc>
        <w:tc>
          <w:tcPr>
            <w:tcW w:w="1812" w:type="dxa"/>
          </w:tcPr>
          <w:p w14:paraId="2685B302" w14:textId="7E667120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T.</w:t>
            </w:r>
          </w:p>
        </w:tc>
        <w:tc>
          <w:tcPr>
            <w:tcW w:w="1813" w:type="dxa"/>
          </w:tcPr>
          <w:p w14:paraId="72310999" w14:textId="3CB7EA54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BİTİŞ T.</w:t>
            </w:r>
          </w:p>
        </w:tc>
        <w:tc>
          <w:tcPr>
            <w:tcW w:w="1813" w:type="dxa"/>
          </w:tcPr>
          <w:p w14:paraId="5E4A236C" w14:textId="7719C1FB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ÖĞR.ELEMANI</w:t>
            </w:r>
          </w:p>
        </w:tc>
      </w:tr>
      <w:tr w:rsidR="00E029E2" w14:paraId="6BCE65F7" w14:textId="77777777" w:rsidTr="00E029E2">
        <w:tc>
          <w:tcPr>
            <w:tcW w:w="1812" w:type="dxa"/>
          </w:tcPr>
          <w:p w14:paraId="282EC5D9" w14:textId="22FD54D7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PORTFÖY YÖNETİMİ</w:t>
            </w:r>
          </w:p>
        </w:tc>
        <w:tc>
          <w:tcPr>
            <w:tcW w:w="1812" w:type="dxa"/>
          </w:tcPr>
          <w:p w14:paraId="2568DBBE" w14:textId="613E6503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42C2CD8F" w14:textId="27223CC2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</w:t>
            </w:r>
          </w:p>
        </w:tc>
        <w:tc>
          <w:tcPr>
            <w:tcW w:w="1813" w:type="dxa"/>
          </w:tcPr>
          <w:p w14:paraId="4654B001" w14:textId="0DCF89FA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1813" w:type="dxa"/>
          </w:tcPr>
          <w:p w14:paraId="39F0F406" w14:textId="5EDB9CA4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MEHMET AKİF KARA</w:t>
            </w:r>
          </w:p>
        </w:tc>
      </w:tr>
      <w:tr w:rsidR="00E029E2" w14:paraId="56F360C0" w14:textId="77777777" w:rsidTr="00E029E2">
        <w:tc>
          <w:tcPr>
            <w:tcW w:w="1812" w:type="dxa"/>
          </w:tcPr>
          <w:p w14:paraId="682AA220" w14:textId="5E4689B8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MALİ TABLOLAR ANALİZİ</w:t>
            </w:r>
          </w:p>
        </w:tc>
        <w:tc>
          <w:tcPr>
            <w:tcW w:w="1812" w:type="dxa"/>
          </w:tcPr>
          <w:p w14:paraId="469A86F5" w14:textId="30B21E29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31383CF9" w14:textId="1F26B34A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</w:t>
            </w:r>
          </w:p>
        </w:tc>
        <w:tc>
          <w:tcPr>
            <w:tcW w:w="1813" w:type="dxa"/>
          </w:tcPr>
          <w:p w14:paraId="5587D95F" w14:textId="6DECE3C1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1813" w:type="dxa"/>
          </w:tcPr>
          <w:p w14:paraId="57AB0533" w14:textId="43D469EA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ÖZLEM ÜZÜLMEZ</w:t>
            </w:r>
          </w:p>
        </w:tc>
      </w:tr>
      <w:tr w:rsidR="00E029E2" w14:paraId="08B92C35" w14:textId="77777777" w:rsidTr="00E029E2">
        <w:tc>
          <w:tcPr>
            <w:tcW w:w="1812" w:type="dxa"/>
          </w:tcPr>
          <w:p w14:paraId="51D37CD1" w14:textId="63468BBB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VADELİ PİYASA İŞLEMLERİ</w:t>
            </w:r>
          </w:p>
        </w:tc>
        <w:tc>
          <w:tcPr>
            <w:tcW w:w="1812" w:type="dxa"/>
          </w:tcPr>
          <w:p w14:paraId="39683A50" w14:textId="48A72BA0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6E91E77A" w14:textId="2AB8F254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</w:t>
            </w:r>
          </w:p>
        </w:tc>
        <w:tc>
          <w:tcPr>
            <w:tcW w:w="1813" w:type="dxa"/>
          </w:tcPr>
          <w:p w14:paraId="6E6A1A0B" w14:textId="33EA5C33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1813" w:type="dxa"/>
          </w:tcPr>
          <w:p w14:paraId="77761965" w14:textId="22310A70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ESRA N. SİNANOĞLU</w:t>
            </w:r>
          </w:p>
        </w:tc>
      </w:tr>
      <w:tr w:rsidR="00E029E2" w14:paraId="510DB86B" w14:textId="77777777" w:rsidTr="00E029E2">
        <w:tc>
          <w:tcPr>
            <w:tcW w:w="1812" w:type="dxa"/>
          </w:tcPr>
          <w:p w14:paraId="42E1B21D" w14:textId="14B52D26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GİRİŞİMCİLİK 2</w:t>
            </w:r>
          </w:p>
        </w:tc>
        <w:tc>
          <w:tcPr>
            <w:tcW w:w="1812" w:type="dxa"/>
          </w:tcPr>
          <w:p w14:paraId="677AD99A" w14:textId="33EB962B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6EFAC554" w14:textId="14354F31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</w:t>
            </w:r>
          </w:p>
        </w:tc>
        <w:tc>
          <w:tcPr>
            <w:tcW w:w="1813" w:type="dxa"/>
          </w:tcPr>
          <w:p w14:paraId="2571264C" w14:textId="40DFD862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1813" w:type="dxa"/>
          </w:tcPr>
          <w:p w14:paraId="00D6F1FA" w14:textId="587A27A0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ÖZLEM ÜZÜLMEZ</w:t>
            </w:r>
          </w:p>
        </w:tc>
      </w:tr>
      <w:tr w:rsidR="00E029E2" w14:paraId="74E1ADFC" w14:textId="77777777" w:rsidTr="00E029E2">
        <w:tc>
          <w:tcPr>
            <w:tcW w:w="1812" w:type="dxa"/>
          </w:tcPr>
          <w:p w14:paraId="31EE8850" w14:textId="1BBB5BB1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TEKNİK ANALİZ</w:t>
            </w:r>
          </w:p>
        </w:tc>
        <w:tc>
          <w:tcPr>
            <w:tcW w:w="1812" w:type="dxa"/>
          </w:tcPr>
          <w:p w14:paraId="26F03311" w14:textId="6D6983B9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67E3CA05" w14:textId="50A5F41E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</w:t>
            </w:r>
          </w:p>
        </w:tc>
        <w:tc>
          <w:tcPr>
            <w:tcW w:w="1813" w:type="dxa"/>
          </w:tcPr>
          <w:p w14:paraId="28CA2086" w14:textId="667D08DB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1813" w:type="dxa"/>
          </w:tcPr>
          <w:p w14:paraId="6D4E6E13" w14:textId="6CECFB0A" w:rsidR="00E029E2" w:rsidRDefault="00E029E2" w:rsidP="00E02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GONCA YAŞAR</w:t>
            </w:r>
          </w:p>
        </w:tc>
      </w:tr>
    </w:tbl>
    <w:p w14:paraId="3E618BAC" w14:textId="77777777" w:rsidR="00E029E2" w:rsidRDefault="00E029E2" w:rsidP="00E029E2">
      <w:pPr>
        <w:jc w:val="center"/>
        <w:rPr>
          <w:b/>
          <w:bCs/>
          <w:sz w:val="24"/>
          <w:szCs w:val="24"/>
        </w:rPr>
      </w:pPr>
    </w:p>
    <w:p w14:paraId="317581CB" w14:textId="53FBFFE7" w:rsidR="00E029E2" w:rsidRDefault="00E029E2" w:rsidP="00E029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BÜTÜNLEME PROGRAMI</w:t>
      </w:r>
    </w:p>
    <w:p w14:paraId="22697934" w14:textId="77777777" w:rsidR="00E029E2" w:rsidRDefault="00E029E2" w:rsidP="00E029E2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29E2" w14:paraId="418F61EE" w14:textId="77777777" w:rsidTr="003312BE">
        <w:tc>
          <w:tcPr>
            <w:tcW w:w="1812" w:type="dxa"/>
          </w:tcPr>
          <w:p w14:paraId="435B7DDB" w14:textId="77777777" w:rsidR="00E029E2" w:rsidRP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812" w:type="dxa"/>
          </w:tcPr>
          <w:p w14:paraId="27F81CB7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SINAV TÜRÜ</w:t>
            </w:r>
          </w:p>
        </w:tc>
        <w:tc>
          <w:tcPr>
            <w:tcW w:w="1812" w:type="dxa"/>
          </w:tcPr>
          <w:p w14:paraId="7472705E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T.</w:t>
            </w:r>
          </w:p>
        </w:tc>
        <w:tc>
          <w:tcPr>
            <w:tcW w:w="1813" w:type="dxa"/>
          </w:tcPr>
          <w:p w14:paraId="654DC8D2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BİTİŞ T.</w:t>
            </w:r>
          </w:p>
        </w:tc>
        <w:tc>
          <w:tcPr>
            <w:tcW w:w="1813" w:type="dxa"/>
          </w:tcPr>
          <w:p w14:paraId="741E1819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ÖĞR.ELEMANI</w:t>
            </w:r>
          </w:p>
        </w:tc>
      </w:tr>
      <w:tr w:rsidR="00E029E2" w14:paraId="5360982B" w14:textId="77777777" w:rsidTr="003312BE">
        <w:tc>
          <w:tcPr>
            <w:tcW w:w="1812" w:type="dxa"/>
          </w:tcPr>
          <w:p w14:paraId="34ACC233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PORTFÖY YÖNETİMİ</w:t>
            </w:r>
          </w:p>
        </w:tc>
        <w:tc>
          <w:tcPr>
            <w:tcW w:w="1812" w:type="dxa"/>
          </w:tcPr>
          <w:p w14:paraId="62A2F717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20EE2205" w14:textId="2CCA4E19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</w:t>
            </w:r>
            <w:r>
              <w:rPr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813" w:type="dxa"/>
          </w:tcPr>
          <w:p w14:paraId="6A9BEC89" w14:textId="515C02C5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1813" w:type="dxa"/>
          </w:tcPr>
          <w:p w14:paraId="7ACE31FC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MEHMET AKİF KARA</w:t>
            </w:r>
          </w:p>
        </w:tc>
      </w:tr>
      <w:tr w:rsidR="00E029E2" w14:paraId="11B669FE" w14:textId="77777777" w:rsidTr="003312BE">
        <w:tc>
          <w:tcPr>
            <w:tcW w:w="1812" w:type="dxa"/>
          </w:tcPr>
          <w:p w14:paraId="3BBA7AC5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MALİ TABLOLAR ANALİZİ</w:t>
            </w:r>
          </w:p>
        </w:tc>
        <w:tc>
          <w:tcPr>
            <w:tcW w:w="1812" w:type="dxa"/>
          </w:tcPr>
          <w:p w14:paraId="7C04A68A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5975E734" w14:textId="2DE9E6F4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05.07.2021</w:t>
            </w:r>
          </w:p>
        </w:tc>
        <w:tc>
          <w:tcPr>
            <w:tcW w:w="1813" w:type="dxa"/>
          </w:tcPr>
          <w:p w14:paraId="1B33A576" w14:textId="1E0A5F6E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1813" w:type="dxa"/>
          </w:tcPr>
          <w:p w14:paraId="275F651A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ÖZLEM ÜZÜLMEZ</w:t>
            </w:r>
          </w:p>
        </w:tc>
      </w:tr>
      <w:tr w:rsidR="00E029E2" w14:paraId="40FD4266" w14:textId="77777777" w:rsidTr="003312BE">
        <w:tc>
          <w:tcPr>
            <w:tcW w:w="1812" w:type="dxa"/>
          </w:tcPr>
          <w:p w14:paraId="1E0CFD0F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VADELİ PİYASA İŞLEMLERİ</w:t>
            </w:r>
          </w:p>
        </w:tc>
        <w:tc>
          <w:tcPr>
            <w:tcW w:w="1812" w:type="dxa"/>
          </w:tcPr>
          <w:p w14:paraId="7354DC5F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199723FF" w14:textId="24C9F4CF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05.07.2021</w:t>
            </w:r>
          </w:p>
        </w:tc>
        <w:tc>
          <w:tcPr>
            <w:tcW w:w="1813" w:type="dxa"/>
          </w:tcPr>
          <w:p w14:paraId="564CAE4C" w14:textId="69F0793C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1813" w:type="dxa"/>
          </w:tcPr>
          <w:p w14:paraId="56C79072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ESRA N. SİNANOĞLU</w:t>
            </w:r>
          </w:p>
        </w:tc>
      </w:tr>
      <w:tr w:rsidR="00E029E2" w14:paraId="221F8C15" w14:textId="77777777" w:rsidTr="003312BE">
        <w:tc>
          <w:tcPr>
            <w:tcW w:w="1812" w:type="dxa"/>
          </w:tcPr>
          <w:p w14:paraId="4EE92CDA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GİRİŞİMCİLİK 2</w:t>
            </w:r>
          </w:p>
        </w:tc>
        <w:tc>
          <w:tcPr>
            <w:tcW w:w="1812" w:type="dxa"/>
          </w:tcPr>
          <w:p w14:paraId="626A9351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2DA26863" w14:textId="029F4CE6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05.07.2021</w:t>
            </w:r>
          </w:p>
        </w:tc>
        <w:tc>
          <w:tcPr>
            <w:tcW w:w="1813" w:type="dxa"/>
          </w:tcPr>
          <w:p w14:paraId="4A8B6F43" w14:textId="3272293A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1813" w:type="dxa"/>
          </w:tcPr>
          <w:p w14:paraId="62383A40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ÖZLEM ÜZÜLMEZ</w:t>
            </w:r>
          </w:p>
        </w:tc>
      </w:tr>
      <w:tr w:rsidR="00E029E2" w14:paraId="3C169807" w14:textId="77777777" w:rsidTr="003312BE">
        <w:tc>
          <w:tcPr>
            <w:tcW w:w="1812" w:type="dxa"/>
          </w:tcPr>
          <w:p w14:paraId="2F4DCB82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TEKNİK ANALİZ</w:t>
            </w:r>
          </w:p>
        </w:tc>
        <w:tc>
          <w:tcPr>
            <w:tcW w:w="1812" w:type="dxa"/>
          </w:tcPr>
          <w:p w14:paraId="568517D0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812" w:type="dxa"/>
          </w:tcPr>
          <w:p w14:paraId="4AEF5B62" w14:textId="5AF7C19D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05.07.2021</w:t>
            </w:r>
          </w:p>
        </w:tc>
        <w:tc>
          <w:tcPr>
            <w:tcW w:w="1813" w:type="dxa"/>
          </w:tcPr>
          <w:p w14:paraId="5B9189C1" w14:textId="1DE4E0A6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1813" w:type="dxa"/>
          </w:tcPr>
          <w:p w14:paraId="795E9211" w14:textId="77777777" w:rsidR="00E029E2" w:rsidRDefault="00E029E2" w:rsidP="0033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GONCA YAŞAR</w:t>
            </w:r>
          </w:p>
        </w:tc>
      </w:tr>
    </w:tbl>
    <w:p w14:paraId="44B7A9CD" w14:textId="77777777" w:rsidR="00E029E2" w:rsidRPr="00E029E2" w:rsidRDefault="00E029E2" w:rsidP="00E029E2">
      <w:pPr>
        <w:jc w:val="center"/>
        <w:rPr>
          <w:b/>
          <w:bCs/>
          <w:sz w:val="24"/>
          <w:szCs w:val="24"/>
        </w:rPr>
      </w:pPr>
    </w:p>
    <w:sectPr w:rsidR="00E029E2" w:rsidRPr="00E0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1A"/>
    <w:rsid w:val="00096BA2"/>
    <w:rsid w:val="005B1859"/>
    <w:rsid w:val="006C631A"/>
    <w:rsid w:val="00E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D31B"/>
  <w15:chartTrackingRefBased/>
  <w15:docId w15:val="{2AA5AD36-5A00-4D78-99AA-37E7246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2021-06-08T15:42:00Z</dcterms:created>
  <dcterms:modified xsi:type="dcterms:W3CDTF">2021-06-08T15:48:00Z</dcterms:modified>
</cp:coreProperties>
</file>